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703" w:rsidRDefault="00860D74">
      <w:bookmarkStart w:id="0" w:name="_GoBack"/>
      <w:r>
        <w:t xml:space="preserve">Der wunderbare Herr Mai startet ein kurioses Feuerwerk aus Comedy gepaart mit Artistik und skurriler Täuschungskunst. Ein fesselndes Spiel mit </w:t>
      </w:r>
      <w:r w:rsidR="007C44A0">
        <w:t xml:space="preserve">rasanter Jonglage, </w:t>
      </w:r>
      <w:r>
        <w:t xml:space="preserve">magischen Kräften – mit viel </w:t>
      </w:r>
      <w:proofErr w:type="spellStart"/>
      <w:r>
        <w:t>Slap</w:t>
      </w:r>
      <w:proofErr w:type="spellEnd"/>
      <w:r>
        <w:t xml:space="preserve"> und Stick, viel </w:t>
      </w:r>
      <w:proofErr w:type="spellStart"/>
      <w:r>
        <w:t>Panto</w:t>
      </w:r>
      <w:proofErr w:type="spellEnd"/>
      <w:r>
        <w:t xml:space="preserve"> und noch mehr Mime. </w:t>
      </w:r>
      <w:r w:rsidR="007C44A0">
        <w:t>Wunderbare Unterhaltung mit Witz und Charme und ein Angriff auf die Lachmuskeln.</w:t>
      </w:r>
      <w:bookmarkEnd w:id="0"/>
    </w:p>
    <w:sectPr w:rsidR="000D57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74"/>
    <w:rsid w:val="000D5703"/>
    <w:rsid w:val="002741B9"/>
    <w:rsid w:val="007C44A0"/>
    <w:rsid w:val="0086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D3100"/>
  <w15:chartTrackingRefBased/>
  <w15:docId w15:val="{F80ED3AD-D199-4AD3-A4FB-8F424320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2017-01-20T13:24:00Z</dcterms:created>
  <dcterms:modified xsi:type="dcterms:W3CDTF">2017-01-20T13:49:00Z</dcterms:modified>
</cp:coreProperties>
</file>